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2C33" w14:textId="77777777" w:rsidR="00A75D53" w:rsidRDefault="00DF4C6C">
      <w:pPr>
        <w:widowControl w:val="0"/>
        <w:spacing w:after="100"/>
        <w:rPr>
          <w:sz w:val="32"/>
          <w:szCs w:val="32"/>
        </w:rPr>
      </w:pPr>
      <w:bookmarkStart w:id="0" w:name="_GoBack"/>
      <w:bookmarkEnd w:id="0"/>
      <w:r>
        <w:rPr>
          <w:rFonts w:ascii="Times" w:eastAsia="Times" w:hAnsi="Times" w:cs="Times"/>
          <w:noProof/>
          <w:sz w:val="32"/>
          <w:szCs w:val="32"/>
        </w:rPr>
        <w:drawing>
          <wp:inline distT="114300" distB="114300" distL="114300" distR="114300" wp14:anchorId="2E09BF24" wp14:editId="46F68572">
            <wp:extent cx="6062663"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62663" cy="914400"/>
                    </a:xfrm>
                    <a:prstGeom prst="rect">
                      <a:avLst/>
                    </a:prstGeom>
                    <a:ln/>
                  </pic:spPr>
                </pic:pic>
              </a:graphicData>
            </a:graphic>
          </wp:inline>
        </w:drawing>
      </w:r>
    </w:p>
    <w:p w14:paraId="1FF76E28" w14:textId="77777777" w:rsidR="00A75D53" w:rsidRDefault="00DF4C6C">
      <w:pPr>
        <w:tabs>
          <w:tab w:val="right" w:pos="9540"/>
        </w:tabs>
        <w:rPr>
          <w:sz w:val="32"/>
          <w:szCs w:val="32"/>
        </w:rPr>
      </w:pPr>
      <w:r>
        <w:rPr>
          <w:sz w:val="32"/>
          <w:szCs w:val="32"/>
        </w:rPr>
        <w:t>Issaquah High PTSA 2.6.45</w:t>
      </w:r>
      <w:r>
        <w:rPr>
          <w:sz w:val="32"/>
          <w:szCs w:val="32"/>
        </w:rPr>
        <w:tab/>
        <w:t>March 8, 2019</w:t>
      </w:r>
    </w:p>
    <w:p w14:paraId="7249AEE6" w14:textId="77777777" w:rsidR="00A75D53" w:rsidRDefault="00DF4C6C">
      <w:pPr>
        <w:tabs>
          <w:tab w:val="right" w:pos="9540"/>
        </w:tabs>
        <w:rPr>
          <w:sz w:val="32"/>
          <w:szCs w:val="32"/>
        </w:rPr>
      </w:pPr>
      <w:r>
        <w:rPr>
          <w:sz w:val="32"/>
          <w:szCs w:val="32"/>
        </w:rPr>
        <w:t>General Membership Meeting</w:t>
      </w:r>
      <w:r>
        <w:rPr>
          <w:sz w:val="32"/>
          <w:szCs w:val="32"/>
        </w:rPr>
        <w:tab/>
        <w:t>9:30 am</w:t>
      </w:r>
    </w:p>
    <w:p w14:paraId="0FC79A81" w14:textId="77777777" w:rsidR="00A75D53" w:rsidRDefault="00DF4C6C">
      <w:pPr>
        <w:tabs>
          <w:tab w:val="right" w:pos="9540"/>
        </w:tabs>
        <w:rPr>
          <w:b/>
          <w:sz w:val="48"/>
          <w:szCs w:val="48"/>
        </w:rPr>
      </w:pPr>
      <w:r>
        <w:rPr>
          <w:sz w:val="32"/>
          <w:szCs w:val="32"/>
        </w:rPr>
        <w:t>IHS Main Conference Room</w:t>
      </w:r>
      <w:r>
        <w:rPr>
          <w:sz w:val="32"/>
          <w:szCs w:val="32"/>
        </w:rPr>
        <w:tab/>
      </w:r>
    </w:p>
    <w:p w14:paraId="777EFE88" w14:textId="77777777" w:rsidR="00A75D53" w:rsidRDefault="00A75D53">
      <w:pPr>
        <w:rPr>
          <w:sz w:val="20"/>
          <w:szCs w:val="20"/>
        </w:rPr>
      </w:pPr>
    </w:p>
    <w:p w14:paraId="5DF7A609" w14:textId="77777777" w:rsidR="00A75D53" w:rsidRDefault="00A75D53">
      <w:pPr>
        <w:rPr>
          <w:sz w:val="20"/>
          <w:szCs w:val="20"/>
        </w:rPr>
      </w:pPr>
    </w:p>
    <w:p w14:paraId="00A98037" w14:textId="77777777" w:rsidR="00A75D53" w:rsidRDefault="00DF4C6C">
      <w:pPr>
        <w:widowControl w:val="0"/>
        <w:rPr>
          <w:b/>
          <w:color w:val="000000"/>
        </w:rPr>
      </w:pPr>
      <w:r>
        <w:rPr>
          <w:b/>
          <w:color w:val="000000"/>
        </w:rPr>
        <w:t>Our PTSA Mission</w:t>
      </w:r>
    </w:p>
    <w:p w14:paraId="01A86266" w14:textId="77777777" w:rsidR="00A75D53" w:rsidRDefault="00DF4C6C">
      <w:pPr>
        <w:pBdr>
          <w:top w:val="nil"/>
          <w:left w:val="nil"/>
          <w:bottom w:val="nil"/>
          <w:right w:val="nil"/>
          <w:between w:val="nil"/>
        </w:pBdr>
        <w:spacing w:after="120"/>
        <w:rPr>
          <w:color w:val="000000"/>
          <w:sz w:val="22"/>
          <w:szCs w:val="22"/>
        </w:rPr>
      </w:pPr>
      <w:r>
        <w:rPr>
          <w:color w:val="000000"/>
          <w:sz w:val="22"/>
          <w:szCs w:val="22"/>
        </w:rPr>
        <w:t>To expand educational opportunities and enhance the learning and social environment at IHS through programs, volunteers, advocacy, and financial support.</w:t>
      </w:r>
    </w:p>
    <w:p w14:paraId="33D3A12C" w14:textId="77777777" w:rsidR="00A75D53" w:rsidRDefault="00A75D53">
      <w:pPr>
        <w:widowControl w:val="0"/>
        <w:rPr>
          <w:color w:val="000000"/>
          <w:sz w:val="20"/>
          <w:szCs w:val="20"/>
        </w:rPr>
      </w:pPr>
    </w:p>
    <w:p w14:paraId="58DAEA36" w14:textId="77777777" w:rsidR="00A75D53" w:rsidRDefault="00DF4C6C">
      <w:pPr>
        <w:pBdr>
          <w:top w:val="nil"/>
          <w:left w:val="nil"/>
          <w:bottom w:val="nil"/>
          <w:right w:val="nil"/>
          <w:between w:val="nil"/>
        </w:pBdr>
        <w:spacing w:after="120"/>
        <w:rPr>
          <w:color w:val="000000"/>
          <w:sz w:val="22"/>
          <w:szCs w:val="22"/>
        </w:rPr>
      </w:pPr>
      <w:r>
        <w:rPr>
          <w:b/>
          <w:color w:val="000000"/>
          <w:sz w:val="22"/>
          <w:szCs w:val="22"/>
        </w:rPr>
        <w:t>Call to Order</w:t>
      </w:r>
      <w:r>
        <w:rPr>
          <w:color w:val="000000"/>
          <w:sz w:val="22"/>
          <w:szCs w:val="22"/>
        </w:rPr>
        <w:tab/>
      </w:r>
      <w:r>
        <w:rPr>
          <w:sz w:val="22"/>
          <w:szCs w:val="22"/>
        </w:rPr>
        <w:t>Wendy Marucheck</w:t>
      </w:r>
      <w:r>
        <w:rPr>
          <w:color w:val="000000"/>
          <w:sz w:val="22"/>
          <w:szCs w:val="22"/>
        </w:rPr>
        <w:t xml:space="preserve"> called the meeting to order at </w:t>
      </w:r>
      <w:r>
        <w:rPr>
          <w:sz w:val="22"/>
          <w:szCs w:val="22"/>
        </w:rPr>
        <w:t>9:30</w:t>
      </w:r>
      <w:r>
        <w:rPr>
          <w:color w:val="000000"/>
          <w:sz w:val="22"/>
          <w:szCs w:val="22"/>
        </w:rPr>
        <w:t xml:space="preserve"> am and led introductions. Proper no</w:t>
      </w:r>
      <w:r>
        <w:rPr>
          <w:color w:val="000000"/>
          <w:sz w:val="22"/>
          <w:szCs w:val="22"/>
        </w:rPr>
        <w:t xml:space="preserve">tice of the meeting was </w:t>
      </w:r>
      <w:proofErr w:type="gramStart"/>
      <w:r>
        <w:rPr>
          <w:color w:val="000000"/>
          <w:sz w:val="22"/>
          <w:szCs w:val="22"/>
        </w:rPr>
        <w:t>given</w:t>
      </w:r>
      <w:proofErr w:type="gramEnd"/>
      <w:r>
        <w:rPr>
          <w:color w:val="000000"/>
          <w:sz w:val="22"/>
          <w:szCs w:val="22"/>
        </w:rPr>
        <w:t xml:space="preserve"> and a </w:t>
      </w:r>
      <w:r>
        <w:rPr>
          <w:sz w:val="22"/>
          <w:szCs w:val="22"/>
        </w:rPr>
        <w:t>quorum was present</w:t>
      </w:r>
      <w:r>
        <w:rPr>
          <w:color w:val="000000"/>
          <w:sz w:val="22"/>
          <w:szCs w:val="22"/>
        </w:rPr>
        <w:t>. A sign-in sheet is attached to the original minutes.</w:t>
      </w:r>
    </w:p>
    <w:p w14:paraId="61580746" w14:textId="77777777" w:rsidR="00A75D53" w:rsidRDefault="00DF4C6C">
      <w:pPr>
        <w:rPr>
          <w:sz w:val="22"/>
          <w:szCs w:val="22"/>
        </w:rPr>
      </w:pPr>
      <w:r>
        <w:rPr>
          <w:b/>
          <w:sz w:val="22"/>
          <w:szCs w:val="22"/>
        </w:rPr>
        <w:t>President’s Report</w:t>
      </w:r>
      <w:proofErr w:type="gramStart"/>
      <w:r>
        <w:rPr>
          <w:sz w:val="22"/>
          <w:szCs w:val="22"/>
        </w:rPr>
        <w:t xml:space="preserve">   </w:t>
      </w:r>
      <w:r>
        <w:rPr>
          <w:i/>
          <w:sz w:val="22"/>
          <w:szCs w:val="22"/>
        </w:rPr>
        <w:t>(</w:t>
      </w:r>
      <w:proofErr w:type="gramEnd"/>
      <w:r>
        <w:rPr>
          <w:i/>
          <w:sz w:val="22"/>
          <w:szCs w:val="22"/>
        </w:rPr>
        <w:t>Wendy Marucheck)</w:t>
      </w:r>
    </w:p>
    <w:p w14:paraId="091BEEEF" w14:textId="77777777" w:rsidR="00A75D53" w:rsidRDefault="00DF4C6C">
      <w:pPr>
        <w:pBdr>
          <w:top w:val="nil"/>
          <w:left w:val="nil"/>
          <w:bottom w:val="nil"/>
          <w:right w:val="nil"/>
          <w:between w:val="nil"/>
        </w:pBdr>
        <w:spacing w:after="120"/>
        <w:rPr>
          <w:color w:val="000000"/>
          <w:sz w:val="22"/>
          <w:szCs w:val="22"/>
        </w:rPr>
      </w:pPr>
      <w:r>
        <w:rPr>
          <w:sz w:val="22"/>
          <w:szCs w:val="22"/>
        </w:rPr>
        <w:t>Wendy Marucheck</w:t>
      </w:r>
      <w:r>
        <w:rPr>
          <w:color w:val="000000"/>
          <w:sz w:val="22"/>
          <w:szCs w:val="22"/>
        </w:rPr>
        <w:t xml:space="preserve"> reported the following information:</w:t>
      </w:r>
    </w:p>
    <w:p w14:paraId="0FAA0CE3" w14:textId="77777777" w:rsidR="00A75D53" w:rsidRDefault="00DF4C6C">
      <w:pPr>
        <w:numPr>
          <w:ilvl w:val="0"/>
          <w:numId w:val="3"/>
        </w:numPr>
        <w:pBdr>
          <w:top w:val="nil"/>
          <w:left w:val="nil"/>
          <w:bottom w:val="nil"/>
          <w:right w:val="nil"/>
          <w:between w:val="nil"/>
        </w:pBdr>
        <w:rPr>
          <w:sz w:val="22"/>
          <w:szCs w:val="22"/>
        </w:rPr>
      </w:pPr>
      <w:r>
        <w:rPr>
          <w:sz w:val="22"/>
          <w:szCs w:val="22"/>
        </w:rPr>
        <w:t xml:space="preserve">Thank you for March staff breakfast.  </w:t>
      </w:r>
      <w:proofErr w:type="spellStart"/>
      <w:r>
        <w:rPr>
          <w:sz w:val="22"/>
          <w:szCs w:val="22"/>
        </w:rPr>
        <w:t>Lida</w:t>
      </w:r>
      <w:proofErr w:type="spellEnd"/>
      <w:r>
        <w:rPr>
          <w:sz w:val="22"/>
          <w:szCs w:val="22"/>
        </w:rPr>
        <w:t xml:space="preserve"> Buckner </w:t>
      </w:r>
      <w:proofErr w:type="gramStart"/>
      <w:r>
        <w:rPr>
          <w:sz w:val="22"/>
          <w:szCs w:val="22"/>
        </w:rPr>
        <w:t>and  Mary</w:t>
      </w:r>
      <w:proofErr w:type="gramEnd"/>
      <w:r>
        <w:rPr>
          <w:sz w:val="22"/>
          <w:szCs w:val="22"/>
        </w:rPr>
        <w:t xml:space="preserve"> </w:t>
      </w:r>
      <w:proofErr w:type="spellStart"/>
      <w:r>
        <w:rPr>
          <w:sz w:val="22"/>
          <w:szCs w:val="22"/>
        </w:rPr>
        <w:t>Denkenberger</w:t>
      </w:r>
      <w:proofErr w:type="spellEnd"/>
      <w:r>
        <w:rPr>
          <w:sz w:val="22"/>
          <w:szCs w:val="22"/>
        </w:rPr>
        <w:t xml:space="preserve"> chairs.  Thank you to all volunteers.  Names on attached sheet.  Golden Acorn Committee - Marni </w:t>
      </w:r>
      <w:proofErr w:type="spellStart"/>
      <w:r>
        <w:rPr>
          <w:sz w:val="22"/>
          <w:szCs w:val="22"/>
        </w:rPr>
        <w:t>Kilzi</w:t>
      </w:r>
      <w:proofErr w:type="spellEnd"/>
      <w:r>
        <w:rPr>
          <w:sz w:val="22"/>
          <w:szCs w:val="22"/>
        </w:rPr>
        <w:t>: Chair. Thank you to the committee- Janani Swaminathan, Elizabeth McIntyre and H</w:t>
      </w:r>
      <w:r>
        <w:rPr>
          <w:sz w:val="22"/>
          <w:szCs w:val="22"/>
        </w:rPr>
        <w:t xml:space="preserve">eidi </w:t>
      </w:r>
      <w:proofErr w:type="spellStart"/>
      <w:r>
        <w:rPr>
          <w:sz w:val="22"/>
          <w:szCs w:val="22"/>
        </w:rPr>
        <w:t>Fuhs</w:t>
      </w:r>
      <w:proofErr w:type="spellEnd"/>
      <w:r>
        <w:rPr>
          <w:sz w:val="22"/>
          <w:szCs w:val="22"/>
        </w:rPr>
        <w:t xml:space="preserve">.  Thank you to </w:t>
      </w:r>
      <w:proofErr w:type="spellStart"/>
      <w:r>
        <w:rPr>
          <w:sz w:val="22"/>
          <w:szCs w:val="22"/>
        </w:rPr>
        <w:t>Neelu</w:t>
      </w:r>
      <w:proofErr w:type="spellEnd"/>
      <w:r>
        <w:rPr>
          <w:sz w:val="22"/>
          <w:szCs w:val="22"/>
        </w:rPr>
        <w:t xml:space="preserve"> Cordova - Volunteer Coordinator </w:t>
      </w:r>
    </w:p>
    <w:p w14:paraId="09BD0D93" w14:textId="77777777" w:rsidR="00A75D53" w:rsidRDefault="00DF4C6C">
      <w:pPr>
        <w:numPr>
          <w:ilvl w:val="0"/>
          <w:numId w:val="3"/>
        </w:numPr>
        <w:pBdr>
          <w:top w:val="nil"/>
          <w:left w:val="nil"/>
          <w:bottom w:val="nil"/>
          <w:right w:val="nil"/>
          <w:between w:val="nil"/>
        </w:pBdr>
        <w:rPr>
          <w:sz w:val="22"/>
          <w:szCs w:val="22"/>
        </w:rPr>
      </w:pPr>
      <w:r>
        <w:rPr>
          <w:sz w:val="22"/>
          <w:szCs w:val="22"/>
        </w:rPr>
        <w:t xml:space="preserve">Upcoming Events: </w:t>
      </w:r>
      <w:proofErr w:type="spellStart"/>
      <w:r>
        <w:rPr>
          <w:sz w:val="22"/>
          <w:szCs w:val="22"/>
        </w:rPr>
        <w:t>Kurts</w:t>
      </w:r>
      <w:proofErr w:type="spellEnd"/>
      <w:r>
        <w:rPr>
          <w:sz w:val="22"/>
          <w:szCs w:val="22"/>
        </w:rPr>
        <w:t xml:space="preserve"> Evans ABS- Course selections due March 11, Senior Exit interviews (March 12 &amp; 13), Mamma Mia musical (March 12-16), TOLO spirit week (March 25-29), TOLO dance (March 30)</w:t>
      </w:r>
      <w:r>
        <w:rPr>
          <w:sz w:val="22"/>
          <w:szCs w:val="22"/>
        </w:rPr>
        <w:t>, April Blood drive (April 4), Green Week (April 22-26)</w:t>
      </w:r>
    </w:p>
    <w:p w14:paraId="34BE8137" w14:textId="77777777" w:rsidR="00A75D53" w:rsidRDefault="00DF4C6C">
      <w:pPr>
        <w:numPr>
          <w:ilvl w:val="0"/>
          <w:numId w:val="3"/>
        </w:numPr>
        <w:pBdr>
          <w:top w:val="nil"/>
          <w:left w:val="nil"/>
          <w:bottom w:val="nil"/>
          <w:right w:val="nil"/>
          <w:between w:val="nil"/>
        </w:pBdr>
        <w:rPr>
          <w:sz w:val="22"/>
          <w:szCs w:val="22"/>
        </w:rPr>
      </w:pPr>
      <w:r>
        <w:rPr>
          <w:sz w:val="22"/>
          <w:szCs w:val="22"/>
        </w:rPr>
        <w:t xml:space="preserve">PTSA events - </w:t>
      </w:r>
      <w:proofErr w:type="spellStart"/>
      <w:r>
        <w:rPr>
          <w:sz w:val="22"/>
          <w:szCs w:val="22"/>
        </w:rPr>
        <w:t>Parentwiser</w:t>
      </w:r>
      <w:proofErr w:type="spellEnd"/>
      <w:r>
        <w:rPr>
          <w:sz w:val="22"/>
          <w:szCs w:val="22"/>
        </w:rPr>
        <w:t xml:space="preserve">: LIKE film (March 25, 27, 28), </w:t>
      </w:r>
      <w:proofErr w:type="spellStart"/>
      <w:r>
        <w:rPr>
          <w:sz w:val="22"/>
          <w:szCs w:val="22"/>
        </w:rPr>
        <w:t>Parentwiser</w:t>
      </w:r>
      <w:proofErr w:type="spellEnd"/>
      <w:r>
        <w:rPr>
          <w:sz w:val="22"/>
          <w:szCs w:val="22"/>
        </w:rPr>
        <w:t>: Hidden in Plain Site (April 2, Skyline HS), District PTSA Award Reception (April 4), Next IH PSTA meeting, 9am social, 9:30am to 1</w:t>
      </w:r>
      <w:r>
        <w:rPr>
          <w:sz w:val="22"/>
          <w:szCs w:val="22"/>
        </w:rPr>
        <w:t>1:30am meeting (April 19), New to IHS Night (August 27)</w:t>
      </w:r>
    </w:p>
    <w:p w14:paraId="0B6FF965" w14:textId="77777777" w:rsidR="00A75D53" w:rsidRDefault="00DF4C6C">
      <w:pPr>
        <w:numPr>
          <w:ilvl w:val="0"/>
          <w:numId w:val="3"/>
        </w:numPr>
        <w:pBdr>
          <w:top w:val="nil"/>
          <w:left w:val="nil"/>
          <w:bottom w:val="nil"/>
          <w:right w:val="nil"/>
          <w:between w:val="nil"/>
        </w:pBdr>
        <w:rPr>
          <w:sz w:val="22"/>
          <w:szCs w:val="22"/>
        </w:rPr>
      </w:pPr>
      <w:r>
        <w:rPr>
          <w:sz w:val="22"/>
          <w:szCs w:val="22"/>
        </w:rPr>
        <w:t xml:space="preserve">Upcoming WA State PTA Events:  </w:t>
      </w:r>
      <w:proofErr w:type="spellStart"/>
      <w:r>
        <w:rPr>
          <w:sz w:val="22"/>
          <w:szCs w:val="22"/>
        </w:rPr>
        <w:t>Wa</w:t>
      </w:r>
      <w:proofErr w:type="spellEnd"/>
      <w:r>
        <w:rPr>
          <w:sz w:val="22"/>
          <w:szCs w:val="22"/>
        </w:rPr>
        <w:t xml:space="preserve"> State PTA convention @ </w:t>
      </w:r>
      <w:proofErr w:type="spellStart"/>
      <w:r>
        <w:rPr>
          <w:sz w:val="22"/>
          <w:szCs w:val="22"/>
        </w:rPr>
        <w:t>Seatac</w:t>
      </w:r>
      <w:proofErr w:type="spellEnd"/>
      <w:r>
        <w:rPr>
          <w:sz w:val="22"/>
          <w:szCs w:val="22"/>
        </w:rPr>
        <w:t xml:space="preserve"> Hilton April 26-28:  great trainings available at the convention.</w:t>
      </w:r>
    </w:p>
    <w:p w14:paraId="61BF4612" w14:textId="77777777" w:rsidR="00A75D53" w:rsidRDefault="00DF4C6C">
      <w:pPr>
        <w:numPr>
          <w:ilvl w:val="0"/>
          <w:numId w:val="3"/>
        </w:numPr>
        <w:pBdr>
          <w:top w:val="nil"/>
          <w:left w:val="nil"/>
          <w:bottom w:val="nil"/>
          <w:right w:val="nil"/>
          <w:between w:val="nil"/>
        </w:pBdr>
        <w:rPr>
          <w:sz w:val="22"/>
          <w:szCs w:val="22"/>
        </w:rPr>
      </w:pPr>
      <w:r>
        <w:rPr>
          <w:sz w:val="22"/>
          <w:szCs w:val="22"/>
        </w:rPr>
        <w:t xml:space="preserve">ISF luncheon:  IH PTSA will host a table May 3rd, Breakfast May 14th. Heidi </w:t>
      </w:r>
      <w:proofErr w:type="spellStart"/>
      <w:r>
        <w:rPr>
          <w:sz w:val="22"/>
          <w:szCs w:val="22"/>
        </w:rPr>
        <w:t>Fuhs</w:t>
      </w:r>
      <w:proofErr w:type="spellEnd"/>
      <w:r>
        <w:rPr>
          <w:sz w:val="22"/>
          <w:szCs w:val="22"/>
        </w:rPr>
        <w:t xml:space="preserve"> hosting a table at the breakfast. Sara Carmichael is also hosting a table at the luncheon.</w:t>
      </w:r>
    </w:p>
    <w:p w14:paraId="01F00B17" w14:textId="77777777" w:rsidR="00A75D53" w:rsidRDefault="00DF4C6C">
      <w:pPr>
        <w:numPr>
          <w:ilvl w:val="0"/>
          <w:numId w:val="3"/>
        </w:numPr>
        <w:pBdr>
          <w:top w:val="nil"/>
          <w:left w:val="nil"/>
          <w:bottom w:val="nil"/>
          <w:right w:val="nil"/>
          <w:between w:val="nil"/>
        </w:pBdr>
        <w:rPr>
          <w:sz w:val="22"/>
          <w:szCs w:val="22"/>
        </w:rPr>
      </w:pPr>
      <w:r>
        <w:rPr>
          <w:sz w:val="22"/>
          <w:szCs w:val="22"/>
        </w:rPr>
        <w:t>March 15 Influence the choice video contest Deadline ($1000 prize)</w:t>
      </w:r>
    </w:p>
    <w:p w14:paraId="70E63011" w14:textId="77777777" w:rsidR="00A75D53" w:rsidRDefault="00A75D53">
      <w:pPr>
        <w:pBdr>
          <w:top w:val="nil"/>
          <w:left w:val="nil"/>
          <w:bottom w:val="nil"/>
          <w:right w:val="nil"/>
          <w:between w:val="nil"/>
        </w:pBdr>
        <w:ind w:left="360"/>
        <w:rPr>
          <w:color w:val="000000"/>
          <w:sz w:val="22"/>
          <w:szCs w:val="22"/>
        </w:rPr>
      </w:pPr>
    </w:p>
    <w:p w14:paraId="49CEFDA7" w14:textId="77777777" w:rsidR="00A75D53" w:rsidRDefault="00DF4C6C">
      <w:pPr>
        <w:rPr>
          <w:sz w:val="22"/>
          <w:szCs w:val="22"/>
        </w:rPr>
      </w:pPr>
      <w:r>
        <w:rPr>
          <w:b/>
          <w:sz w:val="22"/>
          <w:szCs w:val="22"/>
        </w:rPr>
        <w:t>Secretary’s Repo</w:t>
      </w:r>
      <w:r>
        <w:rPr>
          <w:b/>
          <w:sz w:val="22"/>
          <w:szCs w:val="22"/>
        </w:rPr>
        <w:t>rt</w:t>
      </w:r>
      <w:proofErr w:type="gramStart"/>
      <w:r>
        <w:rPr>
          <w:sz w:val="22"/>
          <w:szCs w:val="22"/>
        </w:rPr>
        <w:t xml:space="preserve">   </w:t>
      </w:r>
      <w:r>
        <w:rPr>
          <w:i/>
          <w:sz w:val="22"/>
          <w:szCs w:val="22"/>
        </w:rPr>
        <w:t>(</w:t>
      </w:r>
      <w:proofErr w:type="gramEnd"/>
      <w:r>
        <w:rPr>
          <w:i/>
          <w:sz w:val="22"/>
          <w:szCs w:val="22"/>
        </w:rPr>
        <w:t xml:space="preserve">Kristin </w:t>
      </w:r>
      <w:proofErr w:type="spellStart"/>
      <w:r>
        <w:rPr>
          <w:i/>
          <w:sz w:val="22"/>
          <w:szCs w:val="22"/>
        </w:rPr>
        <w:t>Brennock</w:t>
      </w:r>
      <w:proofErr w:type="spellEnd"/>
      <w:r>
        <w:rPr>
          <w:i/>
          <w:sz w:val="22"/>
          <w:szCs w:val="22"/>
        </w:rPr>
        <w:t>)</w:t>
      </w:r>
    </w:p>
    <w:p w14:paraId="24E5DBCB" w14:textId="77777777" w:rsidR="00A75D53" w:rsidRDefault="00DF4C6C">
      <w:pPr>
        <w:pBdr>
          <w:top w:val="nil"/>
          <w:left w:val="nil"/>
          <w:bottom w:val="nil"/>
          <w:right w:val="nil"/>
          <w:between w:val="nil"/>
        </w:pBdr>
        <w:spacing w:after="120"/>
        <w:rPr>
          <w:color w:val="000000"/>
          <w:sz w:val="22"/>
          <w:szCs w:val="22"/>
        </w:rPr>
      </w:pPr>
      <w:r>
        <w:rPr>
          <w:color w:val="000000"/>
          <w:sz w:val="22"/>
          <w:szCs w:val="22"/>
        </w:rPr>
        <w:t xml:space="preserve">The </w:t>
      </w:r>
      <w:r>
        <w:rPr>
          <w:sz w:val="22"/>
          <w:szCs w:val="22"/>
        </w:rPr>
        <w:t>February</w:t>
      </w:r>
      <w:r>
        <w:rPr>
          <w:color w:val="000000"/>
          <w:sz w:val="22"/>
          <w:szCs w:val="22"/>
        </w:rPr>
        <w:t xml:space="preserve"> 201</w:t>
      </w:r>
      <w:r>
        <w:rPr>
          <w:sz w:val="22"/>
          <w:szCs w:val="22"/>
        </w:rPr>
        <w:t>9</w:t>
      </w:r>
      <w:r>
        <w:rPr>
          <w:color w:val="000000"/>
          <w:sz w:val="22"/>
          <w:szCs w:val="22"/>
        </w:rPr>
        <w:t xml:space="preserve"> minutes were reviewed, approved with no changes</w:t>
      </w:r>
      <w:r>
        <w:rPr>
          <w:sz w:val="22"/>
          <w:szCs w:val="22"/>
        </w:rPr>
        <w:t>,</w:t>
      </w:r>
      <w:r>
        <w:rPr>
          <w:color w:val="000000"/>
          <w:sz w:val="22"/>
          <w:szCs w:val="22"/>
        </w:rPr>
        <w:t xml:space="preserve"> and filed.</w:t>
      </w:r>
    </w:p>
    <w:p w14:paraId="212DB258" w14:textId="77777777" w:rsidR="00A75D53" w:rsidRDefault="00DF4C6C">
      <w:pPr>
        <w:rPr>
          <w:sz w:val="22"/>
          <w:szCs w:val="22"/>
        </w:rPr>
      </w:pPr>
      <w:r>
        <w:rPr>
          <w:b/>
          <w:sz w:val="22"/>
          <w:szCs w:val="22"/>
        </w:rPr>
        <w:t>Treasurer’s Report</w:t>
      </w:r>
      <w:proofErr w:type="gramStart"/>
      <w:r>
        <w:rPr>
          <w:sz w:val="22"/>
          <w:szCs w:val="22"/>
        </w:rPr>
        <w:t xml:space="preserve">   </w:t>
      </w:r>
      <w:r>
        <w:rPr>
          <w:i/>
          <w:sz w:val="22"/>
          <w:szCs w:val="22"/>
        </w:rPr>
        <w:t>(</w:t>
      </w:r>
      <w:proofErr w:type="gramEnd"/>
      <w:r>
        <w:rPr>
          <w:i/>
          <w:sz w:val="22"/>
          <w:szCs w:val="22"/>
        </w:rPr>
        <w:t xml:space="preserve">Blyth </w:t>
      </w:r>
      <w:proofErr w:type="spellStart"/>
      <w:r>
        <w:rPr>
          <w:i/>
          <w:sz w:val="22"/>
          <w:szCs w:val="22"/>
        </w:rPr>
        <w:t>Claeys</w:t>
      </w:r>
      <w:proofErr w:type="spellEnd"/>
      <w:r>
        <w:rPr>
          <w:i/>
          <w:sz w:val="22"/>
          <w:szCs w:val="22"/>
        </w:rPr>
        <w:t>)</w:t>
      </w:r>
    </w:p>
    <w:p w14:paraId="711FAB43" w14:textId="77777777" w:rsidR="00A75D53" w:rsidRDefault="00DF4C6C">
      <w:pPr>
        <w:pBdr>
          <w:top w:val="nil"/>
          <w:left w:val="nil"/>
          <w:bottom w:val="nil"/>
          <w:right w:val="nil"/>
          <w:between w:val="nil"/>
        </w:pBdr>
        <w:spacing w:after="120"/>
        <w:rPr>
          <w:color w:val="000000"/>
          <w:sz w:val="22"/>
          <w:szCs w:val="22"/>
        </w:rPr>
      </w:pPr>
      <w:r>
        <w:rPr>
          <w:sz w:val="22"/>
          <w:szCs w:val="22"/>
        </w:rPr>
        <w:t xml:space="preserve">Blyth </w:t>
      </w:r>
      <w:proofErr w:type="spellStart"/>
      <w:r>
        <w:rPr>
          <w:sz w:val="22"/>
          <w:szCs w:val="22"/>
        </w:rPr>
        <w:t>Claeys</w:t>
      </w:r>
      <w:proofErr w:type="spellEnd"/>
      <w:r>
        <w:rPr>
          <w:color w:val="000000"/>
          <w:sz w:val="22"/>
          <w:szCs w:val="22"/>
        </w:rPr>
        <w:t xml:space="preserve"> presented the </w:t>
      </w:r>
      <w:r>
        <w:rPr>
          <w:sz w:val="22"/>
          <w:szCs w:val="22"/>
        </w:rPr>
        <w:t>February</w:t>
      </w:r>
      <w:r>
        <w:rPr>
          <w:color w:val="000000"/>
          <w:sz w:val="22"/>
          <w:szCs w:val="22"/>
        </w:rPr>
        <w:t xml:space="preserve"> 201</w:t>
      </w:r>
      <w:r>
        <w:rPr>
          <w:sz w:val="22"/>
          <w:szCs w:val="22"/>
        </w:rPr>
        <w:t>9</w:t>
      </w:r>
      <w:r>
        <w:rPr>
          <w:color w:val="000000"/>
          <w:sz w:val="22"/>
          <w:szCs w:val="22"/>
        </w:rPr>
        <w:t xml:space="preserve"> Financial report.</w:t>
      </w:r>
    </w:p>
    <w:p w14:paraId="66FA2C9D" w14:textId="77777777" w:rsidR="00A75D53" w:rsidRDefault="00DF4C6C">
      <w:pPr>
        <w:pBdr>
          <w:top w:val="nil"/>
          <w:left w:val="nil"/>
          <w:bottom w:val="nil"/>
          <w:right w:val="nil"/>
          <w:between w:val="nil"/>
        </w:pBdr>
        <w:spacing w:after="120"/>
        <w:rPr>
          <w:color w:val="000000"/>
          <w:sz w:val="22"/>
          <w:szCs w:val="22"/>
        </w:rPr>
      </w:pPr>
      <w:r>
        <w:rPr>
          <w:sz w:val="22"/>
          <w:szCs w:val="22"/>
        </w:rPr>
        <w:t>Blyth</w:t>
      </w:r>
      <w:r>
        <w:rPr>
          <w:color w:val="000000"/>
          <w:sz w:val="22"/>
          <w:szCs w:val="22"/>
        </w:rPr>
        <w:t xml:space="preserve"> noted the following items:</w:t>
      </w:r>
    </w:p>
    <w:p w14:paraId="268E65DE" w14:textId="77777777" w:rsidR="00A75D53" w:rsidRDefault="00DF4C6C">
      <w:pPr>
        <w:numPr>
          <w:ilvl w:val="0"/>
          <w:numId w:val="1"/>
        </w:numPr>
        <w:pBdr>
          <w:top w:val="nil"/>
          <w:left w:val="nil"/>
          <w:bottom w:val="nil"/>
          <w:right w:val="nil"/>
          <w:between w:val="nil"/>
        </w:pBdr>
        <w:rPr>
          <w:color w:val="000000"/>
          <w:sz w:val="22"/>
          <w:szCs w:val="22"/>
        </w:rPr>
      </w:pPr>
      <w:r>
        <w:rPr>
          <w:sz w:val="22"/>
          <w:szCs w:val="22"/>
        </w:rPr>
        <w:t>Starting cash- $119,090.23. Income: $11,627.21. Expenses: $14,717.78.  Ending cash: $115,999.66</w:t>
      </w:r>
    </w:p>
    <w:p w14:paraId="3FE6BF87" w14:textId="77777777" w:rsidR="00A75D53" w:rsidRDefault="00DF4C6C">
      <w:pPr>
        <w:numPr>
          <w:ilvl w:val="0"/>
          <w:numId w:val="1"/>
        </w:numPr>
        <w:pBdr>
          <w:top w:val="nil"/>
          <w:left w:val="nil"/>
          <w:bottom w:val="nil"/>
          <w:right w:val="nil"/>
          <w:between w:val="nil"/>
        </w:pBdr>
        <w:rPr>
          <w:sz w:val="22"/>
          <w:szCs w:val="22"/>
        </w:rPr>
      </w:pPr>
      <w:r>
        <w:rPr>
          <w:sz w:val="22"/>
          <w:szCs w:val="22"/>
        </w:rPr>
        <w:t>Spent 11,279 for All Night Grad Party and $305.07 for Angel program.</w:t>
      </w:r>
    </w:p>
    <w:p w14:paraId="124E7BA2" w14:textId="77777777" w:rsidR="00A75D53" w:rsidRDefault="00DF4C6C">
      <w:pPr>
        <w:numPr>
          <w:ilvl w:val="0"/>
          <w:numId w:val="1"/>
        </w:numPr>
        <w:pBdr>
          <w:top w:val="nil"/>
          <w:left w:val="nil"/>
          <w:bottom w:val="nil"/>
          <w:right w:val="nil"/>
          <w:between w:val="nil"/>
        </w:pBdr>
        <w:rPr>
          <w:color w:val="000000"/>
          <w:sz w:val="22"/>
          <w:szCs w:val="22"/>
        </w:rPr>
      </w:pPr>
      <w:r>
        <w:rPr>
          <w:color w:val="000000"/>
          <w:sz w:val="22"/>
          <w:szCs w:val="22"/>
        </w:rPr>
        <w:t xml:space="preserve">The </w:t>
      </w:r>
      <w:r>
        <w:rPr>
          <w:sz w:val="22"/>
          <w:szCs w:val="22"/>
        </w:rPr>
        <w:t>February 2019</w:t>
      </w:r>
      <w:r>
        <w:rPr>
          <w:color w:val="000000"/>
          <w:sz w:val="22"/>
          <w:szCs w:val="22"/>
        </w:rPr>
        <w:t xml:space="preserve"> bank statements were reviewed by </w:t>
      </w:r>
      <w:r>
        <w:rPr>
          <w:sz w:val="22"/>
          <w:szCs w:val="22"/>
        </w:rPr>
        <w:t>Elizabeth McIntyre</w:t>
      </w:r>
    </w:p>
    <w:p w14:paraId="67E9A44E" w14:textId="77777777" w:rsidR="00A75D53" w:rsidRDefault="00DF4C6C">
      <w:pPr>
        <w:numPr>
          <w:ilvl w:val="0"/>
          <w:numId w:val="1"/>
        </w:numPr>
        <w:spacing w:after="240"/>
        <w:rPr>
          <w:sz w:val="22"/>
          <w:szCs w:val="22"/>
        </w:rPr>
      </w:pPr>
      <w:r>
        <w:rPr>
          <w:sz w:val="22"/>
          <w:szCs w:val="22"/>
        </w:rPr>
        <w:t xml:space="preserve">Mid-year Financial </w:t>
      </w:r>
      <w:proofErr w:type="gramStart"/>
      <w:r>
        <w:rPr>
          <w:sz w:val="22"/>
          <w:szCs w:val="22"/>
        </w:rPr>
        <w:t>Re</w:t>
      </w:r>
      <w:r>
        <w:rPr>
          <w:sz w:val="22"/>
          <w:szCs w:val="22"/>
        </w:rPr>
        <w:t>view :</w:t>
      </w:r>
      <w:proofErr w:type="gramEnd"/>
      <w:r>
        <w:rPr>
          <w:sz w:val="22"/>
          <w:szCs w:val="22"/>
        </w:rPr>
        <w:t xml:space="preserve"> Elizabeth McIntyre reported that the mid-year review was completed Jan. 29th.  Everything looked good. Did find a couple checks that needed a second signature.</w:t>
      </w:r>
    </w:p>
    <w:p w14:paraId="095135DB" w14:textId="77777777" w:rsidR="00A75D53" w:rsidRDefault="00A75D53">
      <w:pPr>
        <w:pBdr>
          <w:top w:val="nil"/>
          <w:left w:val="nil"/>
          <w:bottom w:val="nil"/>
          <w:right w:val="nil"/>
          <w:between w:val="nil"/>
        </w:pBdr>
        <w:ind w:left="360"/>
        <w:rPr>
          <w:sz w:val="16"/>
          <w:szCs w:val="16"/>
        </w:rPr>
      </w:pPr>
    </w:p>
    <w:p w14:paraId="0B8BCD28" w14:textId="77777777" w:rsidR="00A75D53" w:rsidRDefault="00DF4C6C">
      <w:pPr>
        <w:rPr>
          <w:b/>
          <w:sz w:val="22"/>
          <w:szCs w:val="22"/>
        </w:rPr>
      </w:pPr>
      <w:r>
        <w:rPr>
          <w:b/>
          <w:sz w:val="22"/>
          <w:szCs w:val="22"/>
        </w:rPr>
        <w:t>Business</w:t>
      </w:r>
    </w:p>
    <w:p w14:paraId="0D4A2CA9" w14:textId="77777777" w:rsidR="00A75D53" w:rsidRDefault="00DF4C6C">
      <w:pPr>
        <w:numPr>
          <w:ilvl w:val="0"/>
          <w:numId w:val="2"/>
        </w:numPr>
        <w:spacing w:before="240" w:after="240"/>
        <w:ind w:left="360"/>
        <w:rPr>
          <w:sz w:val="22"/>
          <w:szCs w:val="22"/>
        </w:rPr>
      </w:pPr>
      <w:r>
        <w:rPr>
          <w:b/>
          <w:sz w:val="22"/>
          <w:szCs w:val="22"/>
        </w:rPr>
        <w:lastRenderedPageBreak/>
        <w:t xml:space="preserve">PTSA </w:t>
      </w:r>
      <w:proofErr w:type="spellStart"/>
      <w:proofErr w:type="gramStart"/>
      <w:r>
        <w:rPr>
          <w:b/>
          <w:sz w:val="22"/>
          <w:szCs w:val="22"/>
        </w:rPr>
        <w:t>Awards:</w:t>
      </w:r>
      <w:r>
        <w:rPr>
          <w:sz w:val="22"/>
          <w:szCs w:val="22"/>
        </w:rPr>
        <w:t>Marni</w:t>
      </w:r>
      <w:proofErr w:type="spellEnd"/>
      <w:proofErr w:type="gramEnd"/>
      <w:r>
        <w:rPr>
          <w:sz w:val="22"/>
          <w:szCs w:val="22"/>
        </w:rPr>
        <w:t xml:space="preserve"> </w:t>
      </w:r>
      <w:proofErr w:type="spellStart"/>
      <w:r>
        <w:rPr>
          <w:sz w:val="22"/>
          <w:szCs w:val="22"/>
        </w:rPr>
        <w:t>Kilzi</w:t>
      </w:r>
      <w:proofErr w:type="spellEnd"/>
      <w:r>
        <w:rPr>
          <w:sz w:val="22"/>
          <w:szCs w:val="22"/>
        </w:rPr>
        <w:t xml:space="preserve"> - Chair for Acorn award committee.  Awards committee, </w:t>
      </w:r>
      <w:proofErr w:type="spellStart"/>
      <w:r>
        <w:rPr>
          <w:sz w:val="22"/>
          <w:szCs w:val="22"/>
        </w:rPr>
        <w:t>J</w:t>
      </w:r>
      <w:r>
        <w:rPr>
          <w:sz w:val="22"/>
          <w:szCs w:val="22"/>
        </w:rPr>
        <w:t>unani</w:t>
      </w:r>
      <w:proofErr w:type="spellEnd"/>
      <w:r>
        <w:rPr>
          <w:sz w:val="22"/>
          <w:szCs w:val="22"/>
        </w:rPr>
        <w:t xml:space="preserve"> </w:t>
      </w:r>
      <w:proofErr w:type="spellStart"/>
      <w:r>
        <w:rPr>
          <w:sz w:val="22"/>
          <w:szCs w:val="22"/>
        </w:rPr>
        <w:t>Sawmina</w:t>
      </w:r>
      <w:proofErr w:type="spellEnd"/>
      <w:r>
        <w:rPr>
          <w:sz w:val="22"/>
          <w:szCs w:val="22"/>
        </w:rPr>
        <w:t xml:space="preserve">, Elizabeth McIntyre, Heidi </w:t>
      </w:r>
      <w:proofErr w:type="spellStart"/>
      <w:r>
        <w:rPr>
          <w:sz w:val="22"/>
          <w:szCs w:val="22"/>
        </w:rPr>
        <w:t>Fuhs</w:t>
      </w:r>
      <w:proofErr w:type="spellEnd"/>
      <w:r>
        <w:rPr>
          <w:sz w:val="22"/>
          <w:szCs w:val="22"/>
        </w:rPr>
        <w:t>. Donations to WA State PTA scholarships were made in recipients names. Each recipient received a pin and certificate from WA State PTA.   Recipients who were not able to attend the March GMM meeting receiving t</w:t>
      </w:r>
      <w:r>
        <w:rPr>
          <w:sz w:val="22"/>
          <w:szCs w:val="22"/>
        </w:rPr>
        <w:t xml:space="preserve">he Outstanding Advocates - Dynamic Duo:  Rebecca Fay and Amber </w:t>
      </w:r>
      <w:r>
        <w:rPr>
          <w:sz w:val="22"/>
          <w:szCs w:val="22"/>
          <w:highlight w:val="white"/>
        </w:rPr>
        <w:t>Zielinski</w:t>
      </w:r>
      <w:r>
        <w:rPr>
          <w:rFonts w:ascii="Calibri" w:eastAsia="Calibri" w:hAnsi="Calibri" w:cs="Calibri"/>
          <w:sz w:val="22"/>
          <w:szCs w:val="22"/>
        </w:rPr>
        <w:t>.</w:t>
      </w:r>
      <w:r>
        <w:rPr>
          <w:sz w:val="22"/>
          <w:szCs w:val="22"/>
        </w:rPr>
        <w:t xml:space="preserve"> Golden Acorn recipients are Pamela Kruger and Leah Gibson</w:t>
      </w:r>
    </w:p>
    <w:p w14:paraId="719FFA8D" w14:textId="77777777" w:rsidR="00A75D53" w:rsidRDefault="00A75D53">
      <w:pPr>
        <w:pBdr>
          <w:top w:val="nil"/>
          <w:left w:val="nil"/>
          <w:bottom w:val="nil"/>
          <w:right w:val="nil"/>
          <w:between w:val="nil"/>
        </w:pBdr>
        <w:spacing w:after="120"/>
        <w:rPr>
          <w:sz w:val="22"/>
          <w:szCs w:val="22"/>
        </w:rPr>
      </w:pPr>
    </w:p>
    <w:p w14:paraId="215BE50A" w14:textId="77777777" w:rsidR="00A75D53" w:rsidRDefault="00A75D53">
      <w:pPr>
        <w:pBdr>
          <w:top w:val="nil"/>
          <w:left w:val="nil"/>
          <w:bottom w:val="nil"/>
          <w:right w:val="nil"/>
          <w:between w:val="nil"/>
        </w:pBdr>
        <w:spacing w:after="120"/>
        <w:rPr>
          <w:color w:val="000000"/>
          <w:sz w:val="22"/>
          <w:szCs w:val="22"/>
        </w:rPr>
      </w:pPr>
    </w:p>
    <w:p w14:paraId="5D6E872C" w14:textId="77777777" w:rsidR="00A75D53" w:rsidRDefault="00DF4C6C">
      <w:pPr>
        <w:rPr>
          <w:b/>
          <w:sz w:val="22"/>
          <w:szCs w:val="22"/>
        </w:rPr>
      </w:pPr>
      <w:r>
        <w:rPr>
          <w:b/>
          <w:sz w:val="22"/>
          <w:szCs w:val="22"/>
        </w:rPr>
        <w:t>Committee Reports</w:t>
      </w:r>
    </w:p>
    <w:p w14:paraId="74449B51" w14:textId="77777777" w:rsidR="00A75D53" w:rsidRDefault="00DF4C6C">
      <w:pPr>
        <w:pBdr>
          <w:top w:val="nil"/>
          <w:left w:val="nil"/>
          <w:bottom w:val="nil"/>
          <w:right w:val="nil"/>
          <w:between w:val="nil"/>
        </w:pBdr>
        <w:spacing w:after="120"/>
        <w:rPr>
          <w:color w:val="000000"/>
          <w:sz w:val="22"/>
          <w:szCs w:val="22"/>
        </w:rPr>
      </w:pPr>
      <w:r>
        <w:rPr>
          <w:rFonts w:ascii="Calibri" w:eastAsia="Calibri" w:hAnsi="Calibri" w:cs="Calibri"/>
          <w:b/>
          <w:color w:val="000000"/>
          <w:sz w:val="22"/>
          <w:szCs w:val="22"/>
        </w:rPr>
        <w:t>Membership</w:t>
      </w:r>
      <w:r>
        <w:rPr>
          <w:color w:val="000000"/>
          <w:sz w:val="22"/>
          <w:szCs w:val="22"/>
        </w:rPr>
        <w:t xml:space="preserve"> Kim </w:t>
      </w:r>
      <w:proofErr w:type="gramStart"/>
      <w:r>
        <w:rPr>
          <w:color w:val="000000"/>
          <w:sz w:val="22"/>
          <w:szCs w:val="22"/>
        </w:rPr>
        <w:t xml:space="preserve">Wilkinson </w:t>
      </w:r>
      <w:r>
        <w:rPr>
          <w:sz w:val="22"/>
          <w:szCs w:val="22"/>
        </w:rPr>
        <w:t>:</w:t>
      </w:r>
      <w:proofErr w:type="gramEnd"/>
      <w:r>
        <w:rPr>
          <w:sz w:val="22"/>
          <w:szCs w:val="22"/>
        </w:rPr>
        <w:t xml:space="preserve"> two new members</w:t>
      </w:r>
    </w:p>
    <w:p w14:paraId="070767B1" w14:textId="77777777" w:rsidR="00A75D53" w:rsidRDefault="00DF4C6C">
      <w:pPr>
        <w:pBdr>
          <w:top w:val="nil"/>
          <w:left w:val="nil"/>
          <w:bottom w:val="nil"/>
          <w:right w:val="nil"/>
          <w:between w:val="nil"/>
        </w:pBdr>
        <w:spacing w:after="120"/>
        <w:rPr>
          <w:sz w:val="22"/>
          <w:szCs w:val="22"/>
        </w:rPr>
      </w:pPr>
      <w:r>
        <w:rPr>
          <w:rFonts w:ascii="Calibri" w:eastAsia="Calibri" w:hAnsi="Calibri" w:cs="Calibri"/>
          <w:b/>
          <w:color w:val="000000"/>
          <w:sz w:val="22"/>
          <w:szCs w:val="22"/>
        </w:rPr>
        <w:t xml:space="preserve">Nominating Committee </w:t>
      </w:r>
      <w:r>
        <w:rPr>
          <w:sz w:val="22"/>
          <w:szCs w:val="22"/>
        </w:rPr>
        <w:t>looking for secretary and VP Events, second treasurer.  Should be chosen by April 9th.</w:t>
      </w:r>
    </w:p>
    <w:p w14:paraId="4221AF1E" w14:textId="77777777" w:rsidR="00A75D53" w:rsidRDefault="00DF4C6C">
      <w:pPr>
        <w:rPr>
          <w:b/>
          <w:sz w:val="22"/>
          <w:szCs w:val="22"/>
        </w:rPr>
      </w:pPr>
      <w:r>
        <w:rPr>
          <w:b/>
          <w:sz w:val="22"/>
          <w:szCs w:val="22"/>
        </w:rPr>
        <w:t>Hospitality</w:t>
      </w:r>
    </w:p>
    <w:p w14:paraId="2147E61F" w14:textId="77777777" w:rsidR="00A75D53" w:rsidRDefault="00DF4C6C">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 xml:space="preserve">Staff Appreciation week:  </w:t>
      </w:r>
      <w:r>
        <w:rPr>
          <w:rFonts w:ascii="Calibri" w:eastAsia="Calibri" w:hAnsi="Calibri" w:cs="Calibri"/>
          <w:sz w:val="22"/>
          <w:szCs w:val="22"/>
        </w:rPr>
        <w:t xml:space="preserve">Staff appreciation week prep is underway. </w:t>
      </w:r>
      <w:r>
        <w:rPr>
          <w:rFonts w:ascii="Calibri" w:eastAsia="Calibri" w:hAnsi="Calibri" w:cs="Calibri"/>
          <w:b/>
          <w:sz w:val="22"/>
          <w:szCs w:val="22"/>
        </w:rPr>
        <w:t xml:space="preserve"> </w:t>
      </w:r>
    </w:p>
    <w:p w14:paraId="5E53ED08" w14:textId="77777777" w:rsidR="00A75D53" w:rsidRDefault="00A75D53">
      <w:pPr>
        <w:rPr>
          <w:b/>
          <w:sz w:val="22"/>
          <w:szCs w:val="22"/>
        </w:rPr>
      </w:pPr>
    </w:p>
    <w:p w14:paraId="54B92778" w14:textId="77777777" w:rsidR="00A75D53" w:rsidRDefault="00DF4C6C">
      <w:pPr>
        <w:rPr>
          <w:b/>
          <w:sz w:val="22"/>
          <w:szCs w:val="22"/>
        </w:rPr>
      </w:pPr>
      <w:r>
        <w:rPr>
          <w:b/>
          <w:sz w:val="22"/>
          <w:szCs w:val="22"/>
        </w:rPr>
        <w:t>Events</w:t>
      </w:r>
    </w:p>
    <w:p w14:paraId="5E2BFF15"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Senior Exit Interviews:  </w:t>
      </w:r>
      <w:r>
        <w:rPr>
          <w:rFonts w:ascii="Calibri" w:eastAsia="Calibri" w:hAnsi="Calibri" w:cs="Calibri"/>
          <w:sz w:val="22"/>
          <w:szCs w:val="22"/>
        </w:rPr>
        <w:t>March 12/13.  Grad requirement for Seniors.  March 12:</w:t>
      </w:r>
      <w:r>
        <w:rPr>
          <w:rFonts w:ascii="Calibri" w:eastAsia="Calibri" w:hAnsi="Calibri" w:cs="Calibri"/>
          <w:sz w:val="22"/>
          <w:szCs w:val="22"/>
        </w:rPr>
        <w:t>3-6:30pm, March 13: 7-10:00am.  Few more spots to volunteer for food donations.  Could use more interviewers.</w:t>
      </w:r>
    </w:p>
    <w:p w14:paraId="58E5B653"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Senior Events: </w:t>
      </w:r>
      <w:r>
        <w:rPr>
          <w:rFonts w:ascii="Calibri" w:eastAsia="Calibri" w:hAnsi="Calibri" w:cs="Calibri"/>
          <w:sz w:val="22"/>
          <w:szCs w:val="22"/>
        </w:rPr>
        <w:t>Diane Burdette - Need some volunteers to help with upcoming senior events.  A list of open positions can be found on Volunteer sect</w:t>
      </w:r>
      <w:r>
        <w:rPr>
          <w:rFonts w:ascii="Calibri" w:eastAsia="Calibri" w:hAnsi="Calibri" w:cs="Calibri"/>
          <w:sz w:val="22"/>
          <w:szCs w:val="22"/>
        </w:rPr>
        <w:t>ion on the website.</w:t>
      </w:r>
    </w:p>
    <w:p w14:paraId="7F9064FE" w14:textId="77777777" w:rsidR="00A75D53" w:rsidRDefault="00DF4C6C">
      <w:pPr>
        <w:spacing w:before="240" w:after="240"/>
        <w:rPr>
          <w:color w:val="000000"/>
          <w:sz w:val="22"/>
          <w:szCs w:val="22"/>
        </w:rPr>
      </w:pPr>
      <w:r>
        <w:rPr>
          <w:rFonts w:ascii="Calibri" w:eastAsia="Calibri" w:hAnsi="Calibri" w:cs="Calibri"/>
          <w:b/>
          <w:sz w:val="22"/>
          <w:szCs w:val="22"/>
        </w:rPr>
        <w:t xml:space="preserve">Senior party:  </w:t>
      </w:r>
      <w:r>
        <w:rPr>
          <w:rFonts w:ascii="Calibri" w:eastAsia="Calibri" w:hAnsi="Calibri" w:cs="Calibri"/>
          <w:sz w:val="22"/>
          <w:szCs w:val="22"/>
        </w:rPr>
        <w:t xml:space="preserve">217 attending.  Keep getting the word out.  Numbers are good.  Need volunteers that night.  </w:t>
      </w:r>
    </w:p>
    <w:p w14:paraId="617F521E" w14:textId="77777777" w:rsidR="00A75D53" w:rsidRDefault="00DF4C6C">
      <w:pPr>
        <w:rPr>
          <w:b/>
          <w:sz w:val="22"/>
          <w:szCs w:val="22"/>
        </w:rPr>
      </w:pPr>
      <w:r>
        <w:rPr>
          <w:b/>
          <w:sz w:val="22"/>
          <w:szCs w:val="22"/>
        </w:rPr>
        <w:t>Programs</w:t>
      </w:r>
    </w:p>
    <w:p w14:paraId="6C7E2DD3"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Angel Program: </w:t>
      </w:r>
      <w:r>
        <w:rPr>
          <w:rFonts w:ascii="Calibri" w:eastAsia="Calibri" w:hAnsi="Calibri" w:cs="Calibri"/>
          <w:sz w:val="22"/>
          <w:szCs w:val="22"/>
        </w:rPr>
        <w:t>Program put together</w:t>
      </w:r>
      <w:r>
        <w:rPr>
          <w:rFonts w:ascii="Calibri" w:eastAsia="Calibri" w:hAnsi="Calibri" w:cs="Calibri"/>
          <w:b/>
          <w:sz w:val="22"/>
          <w:szCs w:val="22"/>
        </w:rPr>
        <w:t xml:space="preserve"> </w:t>
      </w:r>
      <w:r>
        <w:rPr>
          <w:rFonts w:ascii="Calibri" w:eastAsia="Calibri" w:hAnsi="Calibri" w:cs="Calibri"/>
          <w:sz w:val="22"/>
          <w:szCs w:val="22"/>
        </w:rPr>
        <w:t>40 break bags, jeans, leggings and joggers.  Gearing up for Spring break bags.  There will be sign up for donations.</w:t>
      </w:r>
    </w:p>
    <w:p w14:paraId="3FB0EB31"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Healthy Student/Be True: </w:t>
      </w:r>
      <w:r>
        <w:rPr>
          <w:rFonts w:ascii="Calibri" w:eastAsia="Calibri" w:hAnsi="Calibri" w:cs="Calibri"/>
          <w:sz w:val="22"/>
          <w:szCs w:val="22"/>
        </w:rPr>
        <w:t xml:space="preserve">Katie Muller is doing training </w:t>
      </w:r>
      <w:proofErr w:type="gramStart"/>
      <w:r>
        <w:rPr>
          <w:rFonts w:ascii="Calibri" w:eastAsia="Calibri" w:hAnsi="Calibri" w:cs="Calibri"/>
          <w:sz w:val="22"/>
          <w:szCs w:val="22"/>
        </w:rPr>
        <w:t>with in</w:t>
      </w:r>
      <w:proofErr w:type="gramEnd"/>
      <w:r>
        <w:rPr>
          <w:rFonts w:ascii="Calibri" w:eastAsia="Calibri" w:hAnsi="Calibri" w:cs="Calibri"/>
          <w:sz w:val="22"/>
          <w:szCs w:val="22"/>
        </w:rPr>
        <w:t xml:space="preserve"> Nest for Be True concepts.  Committee will probably not be using budget for</w:t>
      </w:r>
      <w:r>
        <w:rPr>
          <w:rFonts w:ascii="Calibri" w:eastAsia="Calibri" w:hAnsi="Calibri" w:cs="Calibri"/>
          <w:sz w:val="22"/>
          <w:szCs w:val="22"/>
        </w:rPr>
        <w:t xml:space="preserve"> Be True this year.  Healthy Student working to plan a One Love workshop.</w:t>
      </w:r>
    </w:p>
    <w:p w14:paraId="013B943E"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Parent Education: Heidi </w:t>
      </w:r>
      <w:proofErr w:type="spellStart"/>
      <w:r>
        <w:rPr>
          <w:rFonts w:ascii="Calibri" w:eastAsia="Calibri" w:hAnsi="Calibri" w:cs="Calibri"/>
          <w:b/>
          <w:sz w:val="22"/>
          <w:szCs w:val="22"/>
        </w:rPr>
        <w:t>Fuhs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Parentwiser</w:t>
      </w:r>
      <w:proofErr w:type="spellEnd"/>
      <w:r>
        <w:rPr>
          <w:rFonts w:ascii="Calibri" w:eastAsia="Calibri" w:hAnsi="Calibri" w:cs="Calibri"/>
          <w:b/>
          <w:sz w:val="22"/>
          <w:szCs w:val="22"/>
        </w:rPr>
        <w:t xml:space="preserve">.  </w:t>
      </w:r>
      <w:r>
        <w:rPr>
          <w:rFonts w:ascii="Calibri" w:eastAsia="Calibri" w:hAnsi="Calibri" w:cs="Calibri"/>
          <w:sz w:val="22"/>
          <w:szCs w:val="22"/>
        </w:rPr>
        <w:t xml:space="preserve">May 6th Challenge Success, Skyline High School.  Like film documentary, Hidden in Plane site.  </w:t>
      </w:r>
      <w:proofErr w:type="spellStart"/>
      <w:proofErr w:type="gramStart"/>
      <w:r>
        <w:rPr>
          <w:rFonts w:ascii="Calibri" w:eastAsia="Calibri" w:hAnsi="Calibri" w:cs="Calibri"/>
          <w:sz w:val="22"/>
          <w:szCs w:val="22"/>
        </w:rPr>
        <w:t>Vaping:end</w:t>
      </w:r>
      <w:proofErr w:type="spellEnd"/>
      <w:proofErr w:type="gramEnd"/>
      <w:r>
        <w:rPr>
          <w:rFonts w:ascii="Calibri" w:eastAsia="Calibri" w:hAnsi="Calibri" w:cs="Calibri"/>
          <w:sz w:val="22"/>
          <w:szCs w:val="22"/>
        </w:rPr>
        <w:t xml:space="preserve"> of April</w:t>
      </w:r>
    </w:p>
    <w:p w14:paraId="65B2AF0A"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Family &amp; Community Engag</w:t>
      </w:r>
      <w:r>
        <w:rPr>
          <w:rFonts w:ascii="Calibri" w:eastAsia="Calibri" w:hAnsi="Calibri" w:cs="Calibri"/>
          <w:b/>
          <w:sz w:val="22"/>
          <w:szCs w:val="22"/>
        </w:rPr>
        <w:t xml:space="preserve">ement (FACE): </w:t>
      </w:r>
      <w:r>
        <w:rPr>
          <w:rFonts w:ascii="Calibri" w:eastAsia="Calibri" w:hAnsi="Calibri" w:cs="Calibri"/>
          <w:sz w:val="22"/>
          <w:szCs w:val="22"/>
        </w:rPr>
        <w:t xml:space="preserve"> Had a presence at 8th grade nights, super successful. Handed out flyers in English, Spanish, Chinese, and Korean.  Thank you to Nina Cordova, Wendy Marucheck, Cindy Lu, </w:t>
      </w:r>
    </w:p>
    <w:p w14:paraId="12F20C65"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New Family Ambassadors: </w:t>
      </w:r>
      <w:r>
        <w:rPr>
          <w:rFonts w:ascii="Calibri" w:eastAsia="Calibri" w:hAnsi="Calibri" w:cs="Calibri"/>
          <w:sz w:val="22"/>
          <w:szCs w:val="22"/>
        </w:rPr>
        <w:t>Next event-</w:t>
      </w:r>
      <w:r>
        <w:rPr>
          <w:rFonts w:ascii="Calibri" w:eastAsia="Calibri" w:hAnsi="Calibri" w:cs="Calibri"/>
          <w:b/>
          <w:sz w:val="22"/>
          <w:szCs w:val="22"/>
        </w:rPr>
        <w:t xml:space="preserve"> </w:t>
      </w:r>
      <w:r>
        <w:rPr>
          <w:rFonts w:ascii="Calibri" w:eastAsia="Calibri" w:hAnsi="Calibri" w:cs="Calibri"/>
          <w:sz w:val="22"/>
          <w:szCs w:val="22"/>
        </w:rPr>
        <w:t>Capri Cellars Tuesday March 19th ev</w:t>
      </w:r>
      <w:r>
        <w:rPr>
          <w:rFonts w:ascii="Calibri" w:eastAsia="Calibri" w:hAnsi="Calibri" w:cs="Calibri"/>
          <w:sz w:val="22"/>
          <w:szCs w:val="22"/>
        </w:rPr>
        <w:t xml:space="preserve">ening. </w:t>
      </w:r>
      <w:r>
        <w:rPr>
          <w:rFonts w:ascii="Calibri" w:eastAsia="Calibri" w:hAnsi="Calibri" w:cs="Calibri"/>
          <w:sz w:val="22"/>
          <w:szCs w:val="22"/>
        </w:rPr>
        <w:tab/>
      </w:r>
    </w:p>
    <w:p w14:paraId="6AD243FF" w14:textId="77777777" w:rsidR="00A75D53" w:rsidRDefault="00DF4C6C">
      <w:pPr>
        <w:spacing w:before="240" w:after="240"/>
        <w:rPr>
          <w:rFonts w:ascii="Calibri" w:eastAsia="Calibri" w:hAnsi="Calibri" w:cs="Calibri"/>
          <w:sz w:val="22"/>
          <w:szCs w:val="22"/>
        </w:rPr>
      </w:pPr>
      <w:r>
        <w:rPr>
          <w:rFonts w:ascii="Calibri" w:eastAsia="Calibri" w:hAnsi="Calibri" w:cs="Calibri"/>
          <w:b/>
          <w:sz w:val="22"/>
          <w:szCs w:val="22"/>
        </w:rPr>
        <w:t xml:space="preserve">Issaquah School Foundations (ISF): </w:t>
      </w:r>
      <w:r>
        <w:rPr>
          <w:rFonts w:ascii="Calibri" w:eastAsia="Calibri" w:hAnsi="Calibri" w:cs="Calibri"/>
          <w:sz w:val="22"/>
          <w:szCs w:val="22"/>
        </w:rPr>
        <w:t xml:space="preserve">Sara Carmichael: Sara also hosting a table at ISF luncheon.  </w:t>
      </w:r>
    </w:p>
    <w:p w14:paraId="1F878E84" w14:textId="77777777" w:rsidR="00A75D53" w:rsidRDefault="00A75D53">
      <w:pPr>
        <w:spacing w:before="240" w:after="240"/>
        <w:rPr>
          <w:rFonts w:ascii="Calibri" w:eastAsia="Calibri" w:hAnsi="Calibri" w:cs="Calibri"/>
          <w:b/>
          <w:sz w:val="22"/>
          <w:szCs w:val="22"/>
        </w:rPr>
      </w:pPr>
    </w:p>
    <w:p w14:paraId="2E73219D" w14:textId="77777777" w:rsidR="00A75D53" w:rsidRDefault="00A75D53">
      <w:pPr>
        <w:pBdr>
          <w:top w:val="nil"/>
          <w:left w:val="nil"/>
          <w:bottom w:val="nil"/>
          <w:right w:val="nil"/>
          <w:between w:val="nil"/>
        </w:pBdr>
        <w:spacing w:after="120"/>
        <w:rPr>
          <w:rFonts w:ascii="Calibri" w:eastAsia="Calibri" w:hAnsi="Calibri" w:cs="Calibri"/>
          <w:b/>
          <w:sz w:val="22"/>
          <w:szCs w:val="22"/>
        </w:rPr>
      </w:pPr>
    </w:p>
    <w:p w14:paraId="11DD5EB4" w14:textId="77777777" w:rsidR="00A75D53" w:rsidRDefault="00A75D53">
      <w:pPr>
        <w:rPr>
          <w:b/>
          <w:sz w:val="22"/>
          <w:szCs w:val="22"/>
        </w:rPr>
      </w:pPr>
    </w:p>
    <w:p w14:paraId="7486CA9F" w14:textId="77777777" w:rsidR="00A75D53" w:rsidRDefault="00DF4C6C">
      <w:pPr>
        <w:rPr>
          <w:b/>
          <w:sz w:val="22"/>
          <w:szCs w:val="22"/>
        </w:rPr>
      </w:pPr>
      <w:r>
        <w:rPr>
          <w:b/>
          <w:sz w:val="22"/>
          <w:szCs w:val="22"/>
        </w:rPr>
        <w:t>Speakers</w:t>
      </w:r>
    </w:p>
    <w:p w14:paraId="72182E8B" w14:textId="77777777" w:rsidR="00A75D53" w:rsidRDefault="00DF4C6C">
      <w:pPr>
        <w:spacing w:before="240" w:after="240"/>
        <w:rPr>
          <w:sz w:val="22"/>
          <w:szCs w:val="22"/>
        </w:rPr>
      </w:pPr>
      <w:r>
        <w:rPr>
          <w:b/>
          <w:sz w:val="22"/>
          <w:szCs w:val="22"/>
        </w:rPr>
        <w:lastRenderedPageBreak/>
        <w:t xml:space="preserve">Andrea McCormick Principal:  </w:t>
      </w:r>
      <w:r>
        <w:rPr>
          <w:sz w:val="22"/>
          <w:szCs w:val="22"/>
        </w:rPr>
        <w:t xml:space="preserve">course selections are happening.  8th grade presentations are completed.  The new schedule bell schedule for </w:t>
      </w:r>
      <w:r>
        <w:rPr>
          <w:sz w:val="22"/>
          <w:szCs w:val="22"/>
        </w:rPr>
        <w:t xml:space="preserve">next year is out.  Anyone have questions:  If add 6 day, would finals get pushed out 6 days?  </w:t>
      </w:r>
      <w:proofErr w:type="gramStart"/>
      <w:r>
        <w:rPr>
          <w:sz w:val="22"/>
          <w:szCs w:val="22"/>
        </w:rPr>
        <w:t>Yes,  finals</w:t>
      </w:r>
      <w:proofErr w:type="gramEnd"/>
      <w:r>
        <w:rPr>
          <w:sz w:val="22"/>
          <w:szCs w:val="22"/>
        </w:rPr>
        <w:t xml:space="preserve"> would get pushed.  Senior finals and graduation will not change.  Will send out </w:t>
      </w:r>
      <w:proofErr w:type="spellStart"/>
      <w:r>
        <w:rPr>
          <w:sz w:val="22"/>
          <w:szCs w:val="22"/>
        </w:rPr>
        <w:t>enews</w:t>
      </w:r>
      <w:proofErr w:type="spellEnd"/>
      <w:r>
        <w:rPr>
          <w:sz w:val="22"/>
          <w:szCs w:val="22"/>
        </w:rPr>
        <w:t xml:space="preserve"> blast once decision is made.  Students can meet to proctor earl</w:t>
      </w:r>
      <w:r>
        <w:rPr>
          <w:sz w:val="22"/>
          <w:szCs w:val="22"/>
        </w:rPr>
        <w:t xml:space="preserve">y if pre-arranged.  June 27th will be the last day of school year.  Finals will be Monday June 24, Tuesday June 25, and Wednesday June 26.    Would Seniors be required to attend Saturday school?  There will probably be some Saturday school for Seniors.    </w:t>
      </w:r>
      <w:r>
        <w:rPr>
          <w:sz w:val="22"/>
          <w:szCs w:val="22"/>
        </w:rPr>
        <w:t xml:space="preserve">Summer school starts July 8th and ends first Friday of Aug.  District is no longer offering </w:t>
      </w:r>
      <w:proofErr w:type="gramStart"/>
      <w:r>
        <w:rPr>
          <w:sz w:val="22"/>
          <w:szCs w:val="22"/>
        </w:rPr>
        <w:t>the  2</w:t>
      </w:r>
      <w:proofErr w:type="gramEnd"/>
      <w:r>
        <w:rPr>
          <w:sz w:val="22"/>
          <w:szCs w:val="22"/>
        </w:rPr>
        <w:t xml:space="preserve"> week summer PE.  There is an option to do have 4 weeks of half days.</w:t>
      </w:r>
    </w:p>
    <w:p w14:paraId="24BE8335" w14:textId="77777777" w:rsidR="00A75D53" w:rsidRDefault="00DF4C6C">
      <w:pPr>
        <w:spacing w:before="240" w:after="240"/>
        <w:rPr>
          <w:sz w:val="22"/>
          <w:szCs w:val="22"/>
        </w:rPr>
      </w:pPr>
      <w:r>
        <w:rPr>
          <w:sz w:val="22"/>
          <w:szCs w:val="22"/>
        </w:rPr>
        <w:t>Teachers and Students have given input on Nest for next year.  There is going to be atte</w:t>
      </w:r>
      <w:r>
        <w:rPr>
          <w:sz w:val="22"/>
          <w:szCs w:val="22"/>
        </w:rPr>
        <w:t xml:space="preserve">ndance implemented into Nest next year.  Flexi schedule will account for attendance on flex days.  Students will need to sign up.  </w:t>
      </w:r>
    </w:p>
    <w:p w14:paraId="3BBC53B5" w14:textId="77777777" w:rsidR="00A75D53" w:rsidRDefault="00DF4C6C">
      <w:pPr>
        <w:rPr>
          <w:b/>
          <w:sz w:val="22"/>
          <w:szCs w:val="22"/>
        </w:rPr>
      </w:pPr>
      <w:r>
        <w:rPr>
          <w:b/>
          <w:sz w:val="22"/>
          <w:szCs w:val="22"/>
        </w:rPr>
        <w:t>Adjourned [10:43]</w:t>
      </w:r>
    </w:p>
    <w:p w14:paraId="42E41D39" w14:textId="77777777" w:rsidR="00A75D53" w:rsidRDefault="00A75D53">
      <w:pPr>
        <w:rPr>
          <w:b/>
          <w:sz w:val="22"/>
          <w:szCs w:val="22"/>
        </w:rPr>
      </w:pPr>
    </w:p>
    <w:p w14:paraId="4441DEB6" w14:textId="77777777" w:rsidR="00A75D53" w:rsidRDefault="00DF4C6C">
      <w:pPr>
        <w:rPr>
          <w:sz w:val="22"/>
          <w:szCs w:val="22"/>
        </w:rPr>
      </w:pPr>
      <w:bookmarkStart w:id="1" w:name="_gjdgxs" w:colFirst="0" w:colLast="0"/>
      <w:bookmarkEnd w:id="1"/>
      <w:r>
        <w:rPr>
          <w:b/>
          <w:sz w:val="22"/>
          <w:szCs w:val="22"/>
        </w:rPr>
        <w:t xml:space="preserve">Next Meeting: </w:t>
      </w:r>
      <w:r>
        <w:rPr>
          <w:sz w:val="22"/>
          <w:szCs w:val="22"/>
        </w:rPr>
        <w:t>April 19, 2019    9:30 am    IHS Main Conference Room</w:t>
      </w:r>
    </w:p>
    <w:sectPr w:rsidR="00A75D53">
      <w:headerReference w:type="even" r:id="rId8"/>
      <w:headerReference w:type="default" r:id="rId9"/>
      <w:footerReference w:type="even" r:id="rId10"/>
      <w:footerReference w:type="default" r:id="rId11"/>
      <w:headerReference w:type="first" r:id="rId12"/>
      <w:footerReference w:type="first" r:id="rId13"/>
      <w:pgSz w:w="12240" w:h="15840"/>
      <w:pgMar w:top="720" w:right="1080" w:bottom="108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8901" w14:textId="77777777" w:rsidR="00000000" w:rsidRDefault="00DF4C6C">
      <w:r>
        <w:separator/>
      </w:r>
    </w:p>
  </w:endnote>
  <w:endnote w:type="continuationSeparator" w:id="0">
    <w:p w14:paraId="7BFF2345" w14:textId="77777777" w:rsidR="00000000" w:rsidRDefault="00DF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4886" w14:textId="77777777" w:rsidR="00A75D53" w:rsidRDefault="00A75D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AEAE" w14:textId="77777777" w:rsidR="00A75D53" w:rsidRDefault="00DF4C6C">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GMM Meeting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1388" w14:textId="77777777" w:rsidR="00A75D53" w:rsidRDefault="00DF4C6C">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GMM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372F" w14:textId="77777777" w:rsidR="00000000" w:rsidRDefault="00DF4C6C">
      <w:r>
        <w:separator/>
      </w:r>
    </w:p>
  </w:footnote>
  <w:footnote w:type="continuationSeparator" w:id="0">
    <w:p w14:paraId="7AE7F036" w14:textId="77777777" w:rsidR="00000000" w:rsidRDefault="00DF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27EC" w14:textId="77777777" w:rsidR="00A75D53" w:rsidRDefault="00A75D5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2C8E" w14:textId="77777777" w:rsidR="00A75D53" w:rsidRDefault="00A75D53">
    <w:pPr>
      <w:pBdr>
        <w:top w:val="nil"/>
        <w:left w:val="nil"/>
        <w:bottom w:val="nil"/>
        <w:right w:val="nil"/>
        <w:between w:val="nil"/>
      </w:pBdr>
      <w:tabs>
        <w:tab w:val="center" w:pos="4680"/>
        <w:tab w:val="right" w:pos="9360"/>
      </w:tabs>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6266" w14:textId="77777777" w:rsidR="00A75D53" w:rsidRDefault="00A75D5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1E17"/>
    <w:multiLevelType w:val="multilevel"/>
    <w:tmpl w:val="0CBCF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234A31"/>
    <w:multiLevelType w:val="multilevel"/>
    <w:tmpl w:val="F2B463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63A2527"/>
    <w:multiLevelType w:val="multilevel"/>
    <w:tmpl w:val="000623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53"/>
    <w:rsid w:val="00A75D53"/>
    <w:rsid w:val="00DF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0D78"/>
  <w15:docId w15:val="{38071C28-26F1-43F0-8CD0-4E2472FB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 Marucheck</cp:lastModifiedBy>
  <cp:revision>2</cp:revision>
  <dcterms:created xsi:type="dcterms:W3CDTF">2020-02-23T20:49:00Z</dcterms:created>
  <dcterms:modified xsi:type="dcterms:W3CDTF">2020-02-23T20:49:00Z</dcterms:modified>
</cp:coreProperties>
</file>